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61E7" w14:textId="144E853A" w:rsidR="00465D63" w:rsidRDefault="00854C2C" w:rsidP="001F069B">
      <w:pPr>
        <w:jc w:val="center"/>
      </w:pPr>
      <w:r>
        <w:rPr>
          <w:noProof/>
        </w:rPr>
        <w:drawing>
          <wp:inline distT="0" distB="0" distL="0" distR="0" wp14:anchorId="60AA6C08" wp14:editId="3193F5EE">
            <wp:extent cx="1937762" cy="647843"/>
            <wp:effectExtent l="0" t="0" r="571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83" cy="65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9CCC7" w14:textId="5A516AD7" w:rsidR="00854C2C" w:rsidRDefault="00854C2C" w:rsidP="00854C2C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Prijslijst </w:t>
      </w:r>
      <w:r w:rsidR="00467526">
        <w:rPr>
          <w:sz w:val="28"/>
          <w:szCs w:val="28"/>
        </w:rPr>
        <w:t>per</w:t>
      </w:r>
      <w:r w:rsidR="00F9416D">
        <w:rPr>
          <w:sz w:val="28"/>
          <w:szCs w:val="28"/>
        </w:rPr>
        <w:t xml:space="preserve"> 1 maart 2023</w:t>
      </w:r>
    </w:p>
    <w:p w14:paraId="316AC268" w14:textId="5F86CB4E" w:rsidR="00854C2C" w:rsidRDefault="00854C2C" w:rsidP="00854C2C">
      <w:pPr>
        <w:pStyle w:val="Geenafstand"/>
        <w:rPr>
          <w:sz w:val="28"/>
          <w:szCs w:val="28"/>
        </w:rPr>
      </w:pPr>
    </w:p>
    <w:p w14:paraId="51325ED4" w14:textId="2E6849A9" w:rsidR="00CA365E" w:rsidRPr="00CA365E" w:rsidRDefault="00CA365E" w:rsidP="00854C2C">
      <w:pPr>
        <w:pStyle w:val="Geenafstand"/>
        <w:rPr>
          <w:b/>
          <w:bCs/>
          <w:sz w:val="28"/>
          <w:szCs w:val="28"/>
        </w:rPr>
      </w:pPr>
      <w:r w:rsidRPr="00CA365E">
        <w:rPr>
          <w:b/>
          <w:bCs/>
          <w:sz w:val="28"/>
          <w:szCs w:val="28"/>
        </w:rPr>
        <w:t>Reguliere voetbehandeling</w:t>
      </w:r>
    </w:p>
    <w:p w14:paraId="08920F5A" w14:textId="470AD3AA" w:rsidR="00854C2C" w:rsidRPr="002C039D" w:rsidRDefault="00693813" w:rsidP="00854C2C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54C2C" w:rsidRPr="00854C2C">
        <w:rPr>
          <w:b/>
          <w:bCs/>
          <w:sz w:val="24"/>
          <w:szCs w:val="24"/>
        </w:rPr>
        <w:t>edicurebehandeling</w:t>
      </w:r>
      <w:r w:rsidR="00854C2C">
        <w:rPr>
          <w:b/>
          <w:bCs/>
          <w:sz w:val="24"/>
          <w:szCs w:val="24"/>
        </w:rPr>
        <w:tab/>
      </w:r>
      <w:r w:rsidR="005B0C4E">
        <w:rPr>
          <w:b/>
          <w:bCs/>
          <w:sz w:val="24"/>
          <w:szCs w:val="24"/>
        </w:rPr>
        <w:t xml:space="preserve"> </w:t>
      </w:r>
      <w:r w:rsidR="00D33ACF">
        <w:rPr>
          <w:b/>
          <w:bCs/>
          <w:sz w:val="24"/>
          <w:szCs w:val="24"/>
        </w:rPr>
        <w:t>basis</w:t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 w:rsidR="00854C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91B98">
        <w:rPr>
          <w:b/>
          <w:bCs/>
          <w:sz w:val="24"/>
          <w:szCs w:val="24"/>
        </w:rPr>
        <w:tab/>
      </w:r>
      <w:r w:rsidR="00854C2C" w:rsidRPr="002C039D">
        <w:rPr>
          <w:sz w:val="24"/>
          <w:szCs w:val="24"/>
        </w:rPr>
        <w:t>€ 3</w:t>
      </w:r>
      <w:r w:rsidR="00F9416D">
        <w:rPr>
          <w:sz w:val="24"/>
          <w:szCs w:val="24"/>
        </w:rPr>
        <w:t>5</w:t>
      </w:r>
      <w:r w:rsidR="00D91B98" w:rsidRPr="002C039D">
        <w:rPr>
          <w:sz w:val="24"/>
          <w:szCs w:val="24"/>
        </w:rPr>
        <w:t>,50</w:t>
      </w:r>
    </w:p>
    <w:p w14:paraId="5A670ACB" w14:textId="7F8417F6" w:rsidR="00D91B98" w:rsidRDefault="00D91B98" w:rsidP="00854C2C">
      <w:pPr>
        <w:pStyle w:val="Geenafstand"/>
        <w:rPr>
          <w:bCs/>
          <w:sz w:val="24"/>
          <w:szCs w:val="24"/>
        </w:rPr>
      </w:pPr>
      <w:bookmarkStart w:id="0" w:name="_Hlk94106918"/>
      <w:r>
        <w:rPr>
          <w:bCs/>
          <w:sz w:val="24"/>
          <w:szCs w:val="24"/>
        </w:rPr>
        <w:t>Nagels knippen, nagelomgeving verzorgen, evt. likdoorns en/of eelt</w:t>
      </w:r>
    </w:p>
    <w:p w14:paraId="59ABB246" w14:textId="77777777" w:rsidR="005B0C4E" w:rsidRDefault="00D91B98" w:rsidP="00854C2C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verwijderen, kloven</w:t>
      </w:r>
      <w:r w:rsidR="005B0C4E">
        <w:rPr>
          <w:bCs/>
          <w:sz w:val="24"/>
          <w:szCs w:val="24"/>
        </w:rPr>
        <w:t>, schimmelnagels en/o</w:t>
      </w:r>
      <w:r>
        <w:rPr>
          <w:bCs/>
          <w:sz w:val="24"/>
          <w:szCs w:val="24"/>
        </w:rPr>
        <w:t xml:space="preserve">f ingroeiende nagel behandelen, </w:t>
      </w:r>
    </w:p>
    <w:p w14:paraId="17BD187A" w14:textId="74DE2669" w:rsidR="005B0C4E" w:rsidRDefault="005B0C4E" w:rsidP="00854C2C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frezen, polijsten en </w:t>
      </w:r>
      <w:r w:rsidR="00D91B98">
        <w:rPr>
          <w:bCs/>
          <w:sz w:val="24"/>
          <w:szCs w:val="24"/>
        </w:rPr>
        <w:t>voeten in</w:t>
      </w:r>
      <w:r>
        <w:rPr>
          <w:bCs/>
          <w:sz w:val="24"/>
          <w:szCs w:val="24"/>
        </w:rPr>
        <w:t>crèmen.</w:t>
      </w:r>
    </w:p>
    <w:bookmarkEnd w:id="0"/>
    <w:p w14:paraId="3545E620" w14:textId="422A5168" w:rsidR="005B0C4E" w:rsidRDefault="005B0C4E" w:rsidP="00854C2C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Deelbehandeling</w:t>
      </w:r>
      <w:r w:rsidR="00CA365E">
        <w:rPr>
          <w:b/>
          <w:bCs/>
          <w:sz w:val="24"/>
          <w:szCs w:val="24"/>
        </w:rPr>
        <w:t xml:space="preserve"> (max 15 minuten)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67526">
        <w:rPr>
          <w:b/>
          <w:bCs/>
          <w:sz w:val="24"/>
          <w:szCs w:val="24"/>
        </w:rPr>
        <w:tab/>
      </w:r>
      <w:r w:rsidR="00467526">
        <w:rPr>
          <w:b/>
          <w:bCs/>
          <w:sz w:val="24"/>
          <w:szCs w:val="24"/>
        </w:rPr>
        <w:tab/>
      </w:r>
      <w:r w:rsidR="00467526">
        <w:rPr>
          <w:b/>
          <w:bCs/>
          <w:sz w:val="24"/>
          <w:szCs w:val="24"/>
        </w:rPr>
        <w:tab/>
      </w:r>
      <w:r w:rsidR="00CA365E">
        <w:rPr>
          <w:b/>
          <w:bCs/>
          <w:sz w:val="24"/>
          <w:szCs w:val="24"/>
        </w:rPr>
        <w:tab/>
      </w:r>
      <w:r w:rsidR="00467526" w:rsidRPr="002C039D">
        <w:rPr>
          <w:sz w:val="24"/>
          <w:szCs w:val="24"/>
        </w:rPr>
        <w:t>€ 2</w:t>
      </w:r>
      <w:r w:rsidR="00F9416D">
        <w:rPr>
          <w:sz w:val="24"/>
          <w:szCs w:val="24"/>
        </w:rPr>
        <w:t>1</w:t>
      </w:r>
      <w:r w:rsidR="00467526" w:rsidRPr="002C039D">
        <w:rPr>
          <w:sz w:val="24"/>
          <w:szCs w:val="24"/>
        </w:rPr>
        <w:t>,</w:t>
      </w:r>
      <w:r w:rsidR="00F9416D">
        <w:rPr>
          <w:sz w:val="24"/>
          <w:szCs w:val="24"/>
        </w:rPr>
        <w:t>50</w:t>
      </w:r>
      <w:r>
        <w:rPr>
          <w:b/>
          <w:bCs/>
          <w:sz w:val="24"/>
          <w:szCs w:val="24"/>
        </w:rPr>
        <w:tab/>
      </w:r>
    </w:p>
    <w:p w14:paraId="05209586" w14:textId="7849A708" w:rsidR="005B0C4E" w:rsidRDefault="005B0C4E" w:rsidP="0046752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Nagels knippen</w:t>
      </w:r>
      <w:r w:rsidR="00467526">
        <w:rPr>
          <w:sz w:val="24"/>
          <w:szCs w:val="24"/>
        </w:rPr>
        <w:t>, óf likdoorn verwijderen, óf ingroeiende nagel verhelpen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3B3761" w14:textId="2E3F6795" w:rsidR="005B0C4E" w:rsidRDefault="005B0C4E" w:rsidP="00854C2C">
      <w:pPr>
        <w:pStyle w:val="Geenafstand"/>
        <w:rPr>
          <w:sz w:val="24"/>
          <w:szCs w:val="24"/>
        </w:rPr>
      </w:pPr>
    </w:p>
    <w:p w14:paraId="5175803E" w14:textId="657EC516" w:rsidR="00CA365E" w:rsidRDefault="00CA365E" w:rsidP="00854C2C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Specialisaties</w:t>
      </w:r>
    </w:p>
    <w:p w14:paraId="4B5BC43E" w14:textId="4F553646" w:rsidR="00CA365E" w:rsidRPr="002E2D20" w:rsidRDefault="00D33ACF" w:rsidP="00854C2C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Pedicurebehandeling d</w:t>
      </w:r>
      <w:r w:rsidR="00CA365E" w:rsidRPr="002E2D20">
        <w:rPr>
          <w:b/>
          <w:bCs/>
          <w:sz w:val="24"/>
          <w:szCs w:val="24"/>
        </w:rPr>
        <w:t>iabetes/reuma</w:t>
      </w:r>
      <w:r w:rsidR="00693813">
        <w:rPr>
          <w:b/>
          <w:bCs/>
          <w:sz w:val="24"/>
          <w:szCs w:val="24"/>
        </w:rPr>
        <w:t xml:space="preserve">/risico </w:t>
      </w:r>
      <w:r w:rsidR="00CA365E" w:rsidRPr="002E2D20">
        <w:rPr>
          <w:b/>
          <w:bCs/>
          <w:sz w:val="24"/>
          <w:szCs w:val="24"/>
        </w:rPr>
        <w:t>voet</w:t>
      </w:r>
      <w:r w:rsidR="002E2D2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>
        <w:rPr>
          <w:b/>
          <w:bCs/>
          <w:sz w:val="24"/>
          <w:szCs w:val="24"/>
        </w:rPr>
        <w:tab/>
      </w:r>
      <w:r w:rsidR="002E2D20" w:rsidRPr="002E2D20">
        <w:rPr>
          <w:sz w:val="24"/>
          <w:szCs w:val="24"/>
        </w:rPr>
        <w:t>€ 3</w:t>
      </w:r>
      <w:r w:rsidR="00F9416D">
        <w:rPr>
          <w:sz w:val="24"/>
          <w:szCs w:val="24"/>
        </w:rPr>
        <w:t>6</w:t>
      </w:r>
      <w:r w:rsidR="002E2D20" w:rsidRPr="002E2D20">
        <w:rPr>
          <w:sz w:val="24"/>
          <w:szCs w:val="24"/>
        </w:rPr>
        <w:t>,00</w:t>
      </w:r>
    </w:p>
    <w:p w14:paraId="6A7DE665" w14:textId="77777777" w:rsidR="002E2D20" w:rsidRDefault="002E2D20" w:rsidP="002E2D20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Nagels knippen, nagelomgeving verzorgen, evt. likdoorns en/of eelt</w:t>
      </w:r>
    </w:p>
    <w:p w14:paraId="7AFCA6A0" w14:textId="77777777" w:rsidR="002E2D20" w:rsidRDefault="002E2D20" w:rsidP="002E2D20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verwijderen, kloven, schimmelnagels en/of ingroeiende nagel behandelen, </w:t>
      </w:r>
    </w:p>
    <w:p w14:paraId="5C4941B4" w14:textId="70A5D01E" w:rsidR="00693813" w:rsidRDefault="002E2D20" w:rsidP="002E2D20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frezen, polijsten en voeten incrèmen.</w:t>
      </w:r>
    </w:p>
    <w:p w14:paraId="501DD782" w14:textId="04280085" w:rsidR="00CA365E" w:rsidRDefault="00CA365E" w:rsidP="00854C2C">
      <w:pPr>
        <w:pStyle w:val="Geenafstand"/>
        <w:rPr>
          <w:b/>
          <w:bCs/>
          <w:sz w:val="28"/>
          <w:szCs w:val="28"/>
        </w:rPr>
      </w:pPr>
    </w:p>
    <w:p w14:paraId="0DA89B6D" w14:textId="68B98D49" w:rsidR="00ED685A" w:rsidRDefault="00D36D2E" w:rsidP="00854C2C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(sport)</w:t>
      </w:r>
      <w:r w:rsidR="00ED685A" w:rsidRPr="00ED685A">
        <w:rPr>
          <w:b/>
          <w:bCs/>
          <w:sz w:val="24"/>
          <w:szCs w:val="24"/>
        </w:rPr>
        <w:t xml:space="preserve"> gericht voetonderzoek</w:t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b/>
          <w:bCs/>
          <w:sz w:val="24"/>
          <w:szCs w:val="24"/>
        </w:rPr>
        <w:tab/>
      </w:r>
      <w:r w:rsidR="00693813">
        <w:rPr>
          <w:sz w:val="24"/>
          <w:szCs w:val="24"/>
        </w:rPr>
        <w:t>€ 2</w:t>
      </w:r>
      <w:r w:rsidR="00F9416D">
        <w:rPr>
          <w:sz w:val="24"/>
          <w:szCs w:val="24"/>
        </w:rPr>
        <w:t>6</w:t>
      </w:r>
      <w:r w:rsidR="00693813">
        <w:rPr>
          <w:sz w:val="24"/>
          <w:szCs w:val="24"/>
        </w:rPr>
        <w:t>,00</w:t>
      </w:r>
      <w:r w:rsidR="00693813">
        <w:rPr>
          <w:b/>
          <w:bCs/>
          <w:sz w:val="24"/>
          <w:szCs w:val="24"/>
        </w:rPr>
        <w:tab/>
      </w:r>
    </w:p>
    <w:p w14:paraId="623BF79A" w14:textId="4951D01D" w:rsidR="00D36D2E" w:rsidRDefault="00D36D2E" w:rsidP="00854C2C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Er wordt een blauwdruk van de voeten gemaakt om inzicht in de voetstand, voettype en eventuele drukpunten te krijgen. In combinatie met het (sport)schoenonderzoek geeft dit vaak een verklaring van</w:t>
      </w:r>
      <w:r w:rsidR="00102B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</w:t>
      </w:r>
      <w:r w:rsidR="00102B5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taande of toekomstige voetklachten.</w:t>
      </w:r>
      <w:r w:rsidR="00693813">
        <w:rPr>
          <w:bCs/>
          <w:sz w:val="24"/>
          <w:szCs w:val="24"/>
        </w:rPr>
        <w:t xml:space="preserve"> Ik geef een (sport)schoenadvies zodat klachten verminderen of voorkomen kunnen worden als dit advies wordt opgevolgd</w:t>
      </w:r>
      <w:r w:rsidR="00A93D9F">
        <w:rPr>
          <w:bCs/>
          <w:sz w:val="24"/>
          <w:szCs w:val="24"/>
        </w:rPr>
        <w:t>.</w:t>
      </w:r>
    </w:p>
    <w:p w14:paraId="0ED73B79" w14:textId="01B608A6" w:rsidR="00ED685A" w:rsidRPr="00ED685A" w:rsidRDefault="00ED685A" w:rsidP="00854C2C">
      <w:pPr>
        <w:pStyle w:val="Geenafstand"/>
        <w:rPr>
          <w:sz w:val="24"/>
          <w:szCs w:val="24"/>
        </w:rPr>
      </w:pPr>
    </w:p>
    <w:p w14:paraId="16AFF174" w14:textId="448C1CCE" w:rsidR="00B441F3" w:rsidRPr="00B441F3" w:rsidRDefault="00B441F3" w:rsidP="00854C2C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Specialistische technieken</w:t>
      </w:r>
    </w:p>
    <w:p w14:paraId="7B52057A" w14:textId="5BBC8E4B" w:rsidR="005B0C4E" w:rsidRDefault="00144776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Orthese aanmeten (afhankelijk van maat)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B54">
        <w:rPr>
          <w:sz w:val="24"/>
          <w:szCs w:val="24"/>
        </w:rPr>
        <w:t xml:space="preserve">         </w:t>
      </w:r>
      <w:r>
        <w:rPr>
          <w:sz w:val="24"/>
          <w:szCs w:val="24"/>
        </w:rPr>
        <w:t>€ 1</w:t>
      </w:r>
      <w:r w:rsidR="00C71BF3">
        <w:rPr>
          <w:sz w:val="24"/>
          <w:szCs w:val="24"/>
        </w:rPr>
        <w:t>2,50</w:t>
      </w:r>
      <w:r>
        <w:rPr>
          <w:sz w:val="24"/>
          <w:szCs w:val="24"/>
        </w:rPr>
        <w:t xml:space="preserve"> - € 1</w:t>
      </w:r>
      <w:r w:rsidR="00C71BF3">
        <w:rPr>
          <w:sz w:val="24"/>
          <w:szCs w:val="24"/>
        </w:rPr>
        <w:t>9,00</w:t>
      </w:r>
    </w:p>
    <w:p w14:paraId="4F65A9C5" w14:textId="273809BC" w:rsidR="00144776" w:rsidRDefault="002E2D20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Tijdelijke vilttherapie</w:t>
      </w:r>
      <w:r w:rsidR="0014477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44776">
        <w:rPr>
          <w:sz w:val="24"/>
          <w:szCs w:val="24"/>
        </w:rPr>
        <w:tab/>
      </w:r>
      <w:r w:rsidR="00102B54">
        <w:rPr>
          <w:sz w:val="24"/>
          <w:szCs w:val="24"/>
        </w:rPr>
        <w:t xml:space="preserve">         </w:t>
      </w:r>
      <w:r w:rsidR="00144776">
        <w:rPr>
          <w:sz w:val="24"/>
          <w:szCs w:val="24"/>
        </w:rPr>
        <w:t>€ 1</w:t>
      </w:r>
      <w:r w:rsidR="00F9416D">
        <w:rPr>
          <w:sz w:val="24"/>
          <w:szCs w:val="24"/>
        </w:rPr>
        <w:t>3</w:t>
      </w:r>
      <w:r w:rsidR="00144776">
        <w:rPr>
          <w:sz w:val="24"/>
          <w:szCs w:val="24"/>
        </w:rPr>
        <w:t>,</w:t>
      </w:r>
      <w:r>
        <w:rPr>
          <w:sz w:val="24"/>
          <w:szCs w:val="24"/>
        </w:rPr>
        <w:t>50</w:t>
      </w:r>
      <w:r w:rsidR="00144776">
        <w:rPr>
          <w:sz w:val="24"/>
          <w:szCs w:val="24"/>
        </w:rPr>
        <w:t xml:space="preserve"> - € </w:t>
      </w:r>
      <w:r>
        <w:rPr>
          <w:sz w:val="24"/>
          <w:szCs w:val="24"/>
        </w:rPr>
        <w:t>2</w:t>
      </w:r>
      <w:r w:rsidR="00F9416D">
        <w:rPr>
          <w:sz w:val="24"/>
          <w:szCs w:val="24"/>
        </w:rPr>
        <w:t>1,50</w:t>
      </w:r>
    </w:p>
    <w:p w14:paraId="47FBFC4B" w14:textId="506A48EC" w:rsidR="00B441F3" w:rsidRDefault="00B441F3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Nagelbeugel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B54">
        <w:rPr>
          <w:sz w:val="24"/>
          <w:szCs w:val="24"/>
        </w:rPr>
        <w:t xml:space="preserve">        </w:t>
      </w:r>
      <w:r w:rsidR="00102B54">
        <w:rPr>
          <w:sz w:val="24"/>
          <w:szCs w:val="24"/>
        </w:rPr>
        <w:tab/>
      </w:r>
      <w:r w:rsidR="00102B54">
        <w:rPr>
          <w:sz w:val="24"/>
          <w:szCs w:val="24"/>
        </w:rPr>
        <w:tab/>
      </w:r>
      <w:r>
        <w:rPr>
          <w:sz w:val="24"/>
          <w:szCs w:val="24"/>
        </w:rPr>
        <w:t>€ 2</w:t>
      </w:r>
      <w:r w:rsidR="00704B12">
        <w:rPr>
          <w:sz w:val="24"/>
          <w:szCs w:val="24"/>
        </w:rPr>
        <w:t>1</w:t>
      </w:r>
      <w:r>
        <w:rPr>
          <w:sz w:val="24"/>
          <w:szCs w:val="24"/>
        </w:rPr>
        <w:t>,00</w:t>
      </w:r>
    </w:p>
    <w:p w14:paraId="73444870" w14:textId="55ED919B" w:rsidR="00467526" w:rsidRDefault="00467526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Schimmelnageldiagnostie</w:t>
      </w:r>
      <w:r w:rsidR="00D33ACF">
        <w:rPr>
          <w:sz w:val="24"/>
          <w:szCs w:val="24"/>
        </w:rPr>
        <w:t>k</w:t>
      </w:r>
      <w:r w:rsidR="00FC684A">
        <w:rPr>
          <w:sz w:val="24"/>
          <w:szCs w:val="24"/>
        </w:rPr>
        <w:t xml:space="preserve"> d.m.v. HFL funchicheck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B54">
        <w:rPr>
          <w:sz w:val="24"/>
          <w:szCs w:val="24"/>
        </w:rPr>
        <w:tab/>
      </w:r>
      <w:r>
        <w:rPr>
          <w:sz w:val="24"/>
          <w:szCs w:val="24"/>
        </w:rPr>
        <w:t>€ 3</w:t>
      </w:r>
      <w:r w:rsidR="00FC684A">
        <w:rPr>
          <w:sz w:val="24"/>
          <w:szCs w:val="24"/>
        </w:rPr>
        <w:t>7</w:t>
      </w:r>
      <w:r>
        <w:rPr>
          <w:sz w:val="24"/>
          <w:szCs w:val="24"/>
        </w:rPr>
        <w:t>,50</w:t>
      </w:r>
    </w:p>
    <w:p w14:paraId="09E8E657" w14:textId="2A7D1B23" w:rsidR="00102B54" w:rsidRDefault="00102B54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Sporttape/medical taping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€ 17,50</w:t>
      </w:r>
    </w:p>
    <w:p w14:paraId="1C86E349" w14:textId="7C523098" w:rsidR="00102B54" w:rsidRDefault="00102B54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Medical tape instructie inclusief rol tape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€ 35,00</w:t>
      </w:r>
    </w:p>
    <w:p w14:paraId="7B03950F" w14:textId="4E39E918" w:rsidR="00B441F3" w:rsidRDefault="00B441F3" w:rsidP="00854C2C">
      <w:pPr>
        <w:pStyle w:val="Geenafstand"/>
        <w:rPr>
          <w:sz w:val="24"/>
          <w:szCs w:val="24"/>
        </w:rPr>
      </w:pPr>
    </w:p>
    <w:p w14:paraId="1EB02AE4" w14:textId="031CEB5A" w:rsidR="00B441F3" w:rsidRDefault="00CA570A" w:rsidP="00854C2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Nagelreconstructie / reparatie</w:t>
      </w:r>
    </w:p>
    <w:p w14:paraId="4ECB12E9" w14:textId="6B856B7C" w:rsidR="00DC4FE4" w:rsidRDefault="00CA570A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Met NCM buildergel wordt een traumanagel of schimmelnagel opnieuw opgebouwd. Een reconstruct</w:t>
      </w:r>
      <w:r w:rsidR="00D33ACF">
        <w:rPr>
          <w:sz w:val="24"/>
          <w:szCs w:val="24"/>
        </w:rPr>
        <w:t>i</w:t>
      </w:r>
      <w:r>
        <w:rPr>
          <w:sz w:val="24"/>
          <w:szCs w:val="24"/>
        </w:rPr>
        <w:t>e/</w:t>
      </w:r>
      <w:r w:rsidR="00184C3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33ACF">
        <w:rPr>
          <w:sz w:val="24"/>
          <w:szCs w:val="24"/>
        </w:rPr>
        <w:t>e</w:t>
      </w:r>
      <w:r>
        <w:rPr>
          <w:sz w:val="24"/>
          <w:szCs w:val="24"/>
        </w:rPr>
        <w:t xml:space="preserve">paratie is toepasbaar voor zowel heren als dames. De behandeling is pijnloos </w:t>
      </w:r>
    </w:p>
    <w:p w14:paraId="077D9325" w14:textId="490E9085" w:rsidR="00CA570A" w:rsidRPr="00CA570A" w:rsidRDefault="00CA570A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we</w:t>
      </w:r>
      <w:r w:rsidR="00DC4FE4">
        <w:rPr>
          <w:sz w:val="24"/>
          <w:szCs w:val="24"/>
        </w:rPr>
        <w:t>r</w:t>
      </w:r>
      <w:r>
        <w:rPr>
          <w:sz w:val="24"/>
          <w:szCs w:val="24"/>
        </w:rPr>
        <w:t>kt in combinatie met antischimmelmiddelen</w:t>
      </w:r>
      <w:r w:rsidR="00DC4FE4">
        <w:rPr>
          <w:sz w:val="24"/>
          <w:szCs w:val="24"/>
        </w:rPr>
        <w:t>.</w:t>
      </w:r>
    </w:p>
    <w:p w14:paraId="52421B02" w14:textId="2D08314D" w:rsidR="00144776" w:rsidRDefault="00144776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Nagelreconstructie / reparatie </w:t>
      </w:r>
      <w:r w:rsidR="00B441F3">
        <w:rPr>
          <w:sz w:val="24"/>
          <w:szCs w:val="24"/>
        </w:rPr>
        <w:t>grote teen nagel</w:t>
      </w:r>
      <w:r>
        <w:rPr>
          <w:sz w:val="24"/>
          <w:szCs w:val="24"/>
        </w:rPr>
        <w:tab/>
      </w:r>
      <w:r w:rsidR="00B441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>
        <w:rPr>
          <w:sz w:val="24"/>
          <w:szCs w:val="24"/>
        </w:rPr>
        <w:t>€ 16,</w:t>
      </w:r>
      <w:r w:rsidR="00F9416D">
        <w:rPr>
          <w:sz w:val="24"/>
          <w:szCs w:val="24"/>
        </w:rPr>
        <w:t>50</w:t>
      </w:r>
    </w:p>
    <w:p w14:paraId="12D77374" w14:textId="2224C7F6" w:rsidR="00B441F3" w:rsidRDefault="00B441F3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Nagelreconstructie / reparatie kleine teen nagel</w:t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DC4FE4"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 w:rsidR="00DC4FE4">
        <w:rPr>
          <w:sz w:val="24"/>
          <w:szCs w:val="24"/>
        </w:rPr>
        <w:t>€ 12,</w:t>
      </w:r>
      <w:r w:rsidR="00F9416D">
        <w:rPr>
          <w:sz w:val="24"/>
          <w:szCs w:val="24"/>
        </w:rPr>
        <w:t>50</w:t>
      </w:r>
    </w:p>
    <w:p w14:paraId="25D6D549" w14:textId="7D49A37F" w:rsidR="00FC684A" w:rsidRDefault="00FC684A" w:rsidP="00854C2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3D786" w14:textId="4711B6DD" w:rsidR="00FC684A" w:rsidRDefault="00FC684A" w:rsidP="00854C2C">
      <w:pPr>
        <w:pStyle w:val="Geenafstand"/>
        <w:rPr>
          <w:sz w:val="24"/>
          <w:szCs w:val="24"/>
        </w:rPr>
      </w:pPr>
      <w:r w:rsidRPr="002C039D">
        <w:rPr>
          <w:b/>
          <w:bCs/>
          <w:sz w:val="24"/>
          <w:szCs w:val="24"/>
        </w:rPr>
        <w:t>Eigen bijdrage bij vergoeding vanuit de podotherapeut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>
        <w:rPr>
          <w:sz w:val="24"/>
          <w:szCs w:val="24"/>
        </w:rPr>
        <w:t>€ 1</w:t>
      </w:r>
      <w:r w:rsidR="00F9416D">
        <w:rPr>
          <w:sz w:val="24"/>
          <w:szCs w:val="24"/>
        </w:rPr>
        <w:t>1</w:t>
      </w:r>
      <w:r>
        <w:rPr>
          <w:sz w:val="24"/>
          <w:szCs w:val="24"/>
        </w:rPr>
        <w:t>,00</w:t>
      </w:r>
    </w:p>
    <w:p w14:paraId="484477CF" w14:textId="05B527AE" w:rsidR="00FC684A" w:rsidRDefault="00FC684A" w:rsidP="00854C2C">
      <w:pPr>
        <w:pStyle w:val="Geenafstand"/>
        <w:rPr>
          <w:sz w:val="24"/>
          <w:szCs w:val="24"/>
        </w:rPr>
      </w:pPr>
    </w:p>
    <w:p w14:paraId="11BFF73C" w14:textId="78871389" w:rsidR="00FC684A" w:rsidRDefault="002C039D" w:rsidP="00854C2C">
      <w:pPr>
        <w:pStyle w:val="Geenafstand"/>
        <w:rPr>
          <w:sz w:val="24"/>
          <w:szCs w:val="24"/>
        </w:rPr>
      </w:pPr>
      <w:r w:rsidRPr="002C039D">
        <w:rPr>
          <w:b/>
          <w:bCs/>
          <w:sz w:val="24"/>
          <w:szCs w:val="24"/>
        </w:rPr>
        <w:t>Acupressuurmassage bij neuropatische pijnen</w:t>
      </w:r>
      <w:r w:rsidRPr="002C039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3813">
        <w:rPr>
          <w:sz w:val="24"/>
          <w:szCs w:val="24"/>
        </w:rPr>
        <w:tab/>
      </w:r>
      <w:r>
        <w:rPr>
          <w:sz w:val="24"/>
          <w:szCs w:val="24"/>
        </w:rPr>
        <w:t>€ 2</w:t>
      </w:r>
      <w:r w:rsidR="00F9416D">
        <w:rPr>
          <w:sz w:val="24"/>
          <w:szCs w:val="24"/>
        </w:rPr>
        <w:t>2</w:t>
      </w:r>
      <w:r>
        <w:rPr>
          <w:sz w:val="24"/>
          <w:szCs w:val="24"/>
        </w:rPr>
        <w:t xml:space="preserve">,00 </w:t>
      </w:r>
    </w:p>
    <w:p w14:paraId="104E3BC5" w14:textId="2AC597D5" w:rsidR="0017704E" w:rsidRDefault="003911C0" w:rsidP="00EB19E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massage van de voeten met acupressuur gericht op neuropatische pijnen, vermoeidheid, spanning, verkramping, misselijkheid en mentale ontspanning. </w:t>
      </w:r>
    </w:p>
    <w:p w14:paraId="795EA2D6" w14:textId="3E99F17D" w:rsidR="00F01800" w:rsidRDefault="00F01800" w:rsidP="00EB19E9">
      <w:pPr>
        <w:pStyle w:val="Geenafstand"/>
        <w:rPr>
          <w:sz w:val="24"/>
          <w:szCs w:val="24"/>
        </w:rPr>
      </w:pPr>
    </w:p>
    <w:p w14:paraId="32D22B18" w14:textId="5D5DE808" w:rsidR="00F01800" w:rsidRDefault="00F01800" w:rsidP="00EB19E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Tevens diverse verzorgingsproducten verkrijgbaar zoals, Peclavus voetcrème, Wandelwol,</w:t>
      </w:r>
      <w:r w:rsidR="00CE61A2">
        <w:rPr>
          <w:sz w:val="24"/>
          <w:szCs w:val="24"/>
        </w:rPr>
        <w:t xml:space="preserve"> Wandelolie</w:t>
      </w:r>
      <w:r>
        <w:rPr>
          <w:sz w:val="24"/>
          <w:szCs w:val="24"/>
        </w:rPr>
        <w:t xml:space="preserve"> Zechsall magnesium, Dadi’Oil</w:t>
      </w:r>
      <w:r w:rsidR="00CE61A2">
        <w:rPr>
          <w:sz w:val="24"/>
          <w:szCs w:val="24"/>
        </w:rPr>
        <w:t>, Bepanthen, Schimmelstopper, zuivere lanoline, Shoefresh</w:t>
      </w:r>
    </w:p>
    <w:p w14:paraId="47CFF997" w14:textId="77777777" w:rsidR="000F502D" w:rsidRDefault="000F502D" w:rsidP="00EB19E9">
      <w:pPr>
        <w:pStyle w:val="Geenafstand"/>
        <w:rPr>
          <w:sz w:val="24"/>
          <w:szCs w:val="24"/>
        </w:rPr>
      </w:pPr>
    </w:p>
    <w:p w14:paraId="554AB6D3" w14:textId="394A9F91" w:rsidR="00096FF3" w:rsidRDefault="00096FF3" w:rsidP="00096FF3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Graag bij verhindering 24 uur van tevoren annuleren,</w:t>
      </w:r>
    </w:p>
    <w:p w14:paraId="39B0A3DF" w14:textId="2A66E5D1" w:rsidR="00096FF3" w:rsidRDefault="00096FF3" w:rsidP="00096FF3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anders wordt de door u gereserveerde tijd in rekening gebracht.</w:t>
      </w:r>
      <w:r w:rsidR="00467526">
        <w:rPr>
          <w:sz w:val="24"/>
          <w:szCs w:val="24"/>
        </w:rPr>
        <w:t xml:space="preserve"> </w:t>
      </w:r>
    </w:p>
    <w:p w14:paraId="6C5155AD" w14:textId="4DE72879" w:rsidR="00854C2C" w:rsidRPr="00854C2C" w:rsidRDefault="005B0C4E" w:rsidP="00854C2C">
      <w:pPr>
        <w:pStyle w:val="Geenafstand"/>
        <w:rPr>
          <w:sz w:val="24"/>
          <w:szCs w:val="24"/>
        </w:rPr>
      </w:pPr>
      <w:r>
        <w:rPr>
          <w:bCs/>
          <w:sz w:val="24"/>
          <w:szCs w:val="24"/>
        </w:rPr>
        <w:tab/>
      </w:r>
    </w:p>
    <w:sectPr w:rsidR="00854C2C" w:rsidRPr="00854C2C" w:rsidSect="00F01800">
      <w:footerReference w:type="default" r:id="rId7"/>
      <w:pgSz w:w="11906" w:h="16838"/>
      <w:pgMar w:top="170" w:right="567" w:bottom="17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39AE" w14:textId="77777777" w:rsidR="00434CC6" w:rsidRDefault="00434CC6" w:rsidP="00096FF3">
      <w:pPr>
        <w:spacing w:after="0" w:line="240" w:lineRule="auto"/>
      </w:pPr>
      <w:r>
        <w:separator/>
      </w:r>
    </w:p>
  </w:endnote>
  <w:endnote w:type="continuationSeparator" w:id="0">
    <w:p w14:paraId="2CE1BE78" w14:textId="77777777" w:rsidR="00434CC6" w:rsidRDefault="00434CC6" w:rsidP="0009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A9B" w14:textId="360D80A4" w:rsidR="00096FF3" w:rsidRDefault="00096FF3" w:rsidP="00096FF3">
    <w:pPr>
      <w:pStyle w:val="Voettekst"/>
      <w:jc w:val="center"/>
    </w:pPr>
    <w:r>
      <w:t>Meervoet pedicure, Caroline van der Loo, Veldhoven</w:t>
    </w:r>
  </w:p>
  <w:p w14:paraId="3F0CEB9F" w14:textId="75111D89" w:rsidR="00096FF3" w:rsidRDefault="00000000" w:rsidP="00096FF3">
    <w:pPr>
      <w:pStyle w:val="Voettekst"/>
      <w:jc w:val="center"/>
    </w:pPr>
    <w:hyperlink r:id="rId1" w:history="1">
      <w:r w:rsidR="00096FF3" w:rsidRPr="00096FF3">
        <w:rPr>
          <w:rStyle w:val="Hyperlink"/>
          <w:color w:val="auto"/>
        </w:rPr>
        <w:t>info@meervoet.nl</w:t>
      </w:r>
    </w:hyperlink>
    <w:r w:rsidR="00096FF3" w:rsidRPr="00096FF3">
      <w:t xml:space="preserve">. </w:t>
    </w:r>
    <w:hyperlink r:id="rId2" w:history="1">
      <w:r w:rsidR="00096FF3" w:rsidRPr="00096FF3">
        <w:rPr>
          <w:rStyle w:val="Hyperlink"/>
          <w:color w:val="auto"/>
        </w:rPr>
        <w:t>www.meervoet.nl</w:t>
      </w:r>
    </w:hyperlink>
    <w:r w:rsidR="00096FF3">
      <w:t>, 06-33365993</w:t>
    </w:r>
  </w:p>
  <w:p w14:paraId="2A4EF155" w14:textId="77777777" w:rsidR="00096FF3" w:rsidRDefault="00096F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EF18" w14:textId="77777777" w:rsidR="00434CC6" w:rsidRDefault="00434CC6" w:rsidP="00096FF3">
      <w:pPr>
        <w:spacing w:after="0" w:line="240" w:lineRule="auto"/>
      </w:pPr>
      <w:r>
        <w:separator/>
      </w:r>
    </w:p>
  </w:footnote>
  <w:footnote w:type="continuationSeparator" w:id="0">
    <w:p w14:paraId="1D3C316A" w14:textId="77777777" w:rsidR="00434CC6" w:rsidRDefault="00434CC6" w:rsidP="00096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C"/>
    <w:rsid w:val="00096FF3"/>
    <w:rsid w:val="000F502D"/>
    <w:rsid w:val="00102B54"/>
    <w:rsid w:val="00144776"/>
    <w:rsid w:val="0017704E"/>
    <w:rsid w:val="001847D9"/>
    <w:rsid w:val="00184C36"/>
    <w:rsid w:val="001D33DF"/>
    <w:rsid w:val="001F069B"/>
    <w:rsid w:val="002C039D"/>
    <w:rsid w:val="002E2D20"/>
    <w:rsid w:val="003911C0"/>
    <w:rsid w:val="003B128F"/>
    <w:rsid w:val="00434CC6"/>
    <w:rsid w:val="00465D63"/>
    <w:rsid w:val="00467526"/>
    <w:rsid w:val="005B0C4E"/>
    <w:rsid w:val="00693813"/>
    <w:rsid w:val="00704B12"/>
    <w:rsid w:val="007A005D"/>
    <w:rsid w:val="00854C2C"/>
    <w:rsid w:val="00A93D9F"/>
    <w:rsid w:val="00B441F3"/>
    <w:rsid w:val="00C71BF3"/>
    <w:rsid w:val="00CA365E"/>
    <w:rsid w:val="00CA570A"/>
    <w:rsid w:val="00CE61A2"/>
    <w:rsid w:val="00D33ACF"/>
    <w:rsid w:val="00D36D2E"/>
    <w:rsid w:val="00D63AD8"/>
    <w:rsid w:val="00D91B98"/>
    <w:rsid w:val="00DC4FE4"/>
    <w:rsid w:val="00DD0B80"/>
    <w:rsid w:val="00E93B86"/>
    <w:rsid w:val="00EB19E9"/>
    <w:rsid w:val="00ED685A"/>
    <w:rsid w:val="00F01800"/>
    <w:rsid w:val="00F9416D"/>
    <w:rsid w:val="00FC684A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EE9B8"/>
  <w15:chartTrackingRefBased/>
  <w15:docId w15:val="{E2A3C437-8FD2-4CED-864D-300FCE1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4C2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5B0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9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6FF3"/>
  </w:style>
  <w:style w:type="paragraph" w:styleId="Voettekst">
    <w:name w:val="footer"/>
    <w:basedOn w:val="Standaard"/>
    <w:link w:val="VoettekstChar"/>
    <w:uiPriority w:val="99"/>
    <w:unhideWhenUsed/>
    <w:rsid w:val="0009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6FF3"/>
  </w:style>
  <w:style w:type="character" w:styleId="Hyperlink">
    <w:name w:val="Hyperlink"/>
    <w:basedOn w:val="Standaardalinea-lettertype"/>
    <w:uiPriority w:val="99"/>
    <w:unhideWhenUsed/>
    <w:rsid w:val="00096F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ervoet.nl" TargetMode="External"/><Relationship Id="rId1" Type="http://schemas.openxmlformats.org/officeDocument/2006/relationships/hyperlink" Target="mailto:info@meervo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Loo</dc:creator>
  <cp:keywords/>
  <dc:description/>
  <cp:lastModifiedBy>Caroline van der Loo</cp:lastModifiedBy>
  <cp:revision>3</cp:revision>
  <cp:lastPrinted>2023-01-07T09:57:00Z</cp:lastPrinted>
  <dcterms:created xsi:type="dcterms:W3CDTF">2023-01-08T18:00:00Z</dcterms:created>
  <dcterms:modified xsi:type="dcterms:W3CDTF">2023-03-09T18:15:00Z</dcterms:modified>
</cp:coreProperties>
</file>